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DD12EC">
        <w:rPr>
          <w:iCs/>
          <w:sz w:val="28"/>
          <w:szCs w:val="28"/>
        </w:rPr>
        <w:t>4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DD12EC">
        <w:rPr>
          <w:iCs/>
          <w:sz w:val="28"/>
          <w:szCs w:val="28"/>
        </w:rPr>
        <w:t>5</w:t>
      </w:r>
      <w:r w:rsidR="00BA603D" w:rsidRPr="00B0642D">
        <w:rPr>
          <w:iCs/>
          <w:sz w:val="28"/>
          <w:szCs w:val="28"/>
        </w:rPr>
        <w:t xml:space="preserve"> и 202</w:t>
      </w:r>
      <w:r w:rsidR="00DD12EC">
        <w:rPr>
          <w:iCs/>
          <w:sz w:val="28"/>
          <w:szCs w:val="28"/>
        </w:rPr>
        <w:t>6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685705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DD12EC">
        <w:rPr>
          <w:sz w:val="28"/>
          <w:szCs w:val="28"/>
        </w:rPr>
        <w:t>4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DD12EC">
        <w:rPr>
          <w:sz w:val="28"/>
          <w:szCs w:val="28"/>
        </w:rPr>
        <w:t>5</w:t>
      </w:r>
      <w:r w:rsidR="00362296" w:rsidRPr="005A347E">
        <w:rPr>
          <w:sz w:val="28"/>
          <w:szCs w:val="28"/>
        </w:rPr>
        <w:t xml:space="preserve"> и 202</w:t>
      </w:r>
      <w:r w:rsidR="00DD12EC">
        <w:rPr>
          <w:sz w:val="28"/>
          <w:szCs w:val="28"/>
        </w:rPr>
        <w:t>6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>уточнением</w:t>
      </w:r>
      <w:r w:rsidR="00EE5C4A">
        <w:rPr>
          <w:bCs/>
          <w:sz w:val="28"/>
          <w:szCs w:val="28"/>
        </w:rPr>
        <w:t xml:space="preserve"> налоговых и </w:t>
      </w:r>
      <w:r w:rsidR="006D1923" w:rsidRPr="006D1923">
        <w:rPr>
          <w:sz w:val="28"/>
          <w:szCs w:val="28"/>
        </w:rPr>
        <w:t>неналоговых доходов районного бюджета, а также объемов финансирования из областного бюджета на основании</w:t>
      </w:r>
      <w:r w:rsidR="00DE6984" w:rsidRPr="00DE6984">
        <w:rPr>
          <w:sz w:val="28"/>
          <w:szCs w:val="28"/>
        </w:rPr>
        <w:t xml:space="preserve"> </w:t>
      </w:r>
      <w:r w:rsidR="00DE6984" w:rsidRPr="00B3633F">
        <w:rPr>
          <w:sz w:val="28"/>
          <w:szCs w:val="28"/>
        </w:rPr>
        <w:t>Постановлений</w:t>
      </w:r>
      <w:r w:rsidR="00DE6984" w:rsidRPr="00CF220E">
        <w:rPr>
          <w:sz w:val="28"/>
          <w:szCs w:val="28"/>
        </w:rPr>
        <w:t xml:space="preserve"> Правительства Иркутской области от 25.11.</w:t>
      </w:r>
      <w:r w:rsidR="00DE6984">
        <w:rPr>
          <w:sz w:val="28"/>
          <w:szCs w:val="28"/>
        </w:rPr>
        <w:t>20</w:t>
      </w:r>
      <w:r w:rsidR="00DE6984" w:rsidRPr="00CF220E">
        <w:rPr>
          <w:sz w:val="28"/>
          <w:szCs w:val="28"/>
        </w:rPr>
        <w:t>24г. №</w:t>
      </w:r>
      <w:r w:rsidR="00DE6984">
        <w:rPr>
          <w:sz w:val="28"/>
          <w:szCs w:val="28"/>
        </w:rPr>
        <w:t xml:space="preserve"> </w:t>
      </w:r>
      <w:r w:rsidR="00DE6984" w:rsidRPr="00CF220E">
        <w:rPr>
          <w:sz w:val="28"/>
          <w:szCs w:val="28"/>
        </w:rPr>
        <w:t>923-пп «О внесении изменений в постановление Правительства Иркутской области от 09.12.</w:t>
      </w:r>
      <w:r w:rsidR="00DE6984">
        <w:rPr>
          <w:sz w:val="28"/>
          <w:szCs w:val="28"/>
        </w:rPr>
        <w:t>2022</w:t>
      </w:r>
      <w:r w:rsidR="00DE6984" w:rsidRPr="00CF220E">
        <w:rPr>
          <w:sz w:val="28"/>
          <w:szCs w:val="28"/>
        </w:rPr>
        <w:t>г. №</w:t>
      </w:r>
      <w:r w:rsidR="00DE6984">
        <w:rPr>
          <w:sz w:val="28"/>
          <w:szCs w:val="28"/>
        </w:rPr>
        <w:t xml:space="preserve"> </w:t>
      </w:r>
      <w:r w:rsidR="00DE6984" w:rsidRPr="00CF220E">
        <w:rPr>
          <w:sz w:val="28"/>
          <w:szCs w:val="28"/>
        </w:rPr>
        <w:t>968-пп «О предоставлении иных межбюджетных трансфертов 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области»</w:t>
      </w:r>
      <w:r w:rsidR="00DE6984" w:rsidRPr="00B50026">
        <w:rPr>
          <w:b/>
          <w:sz w:val="28"/>
        </w:rPr>
        <w:t>,</w:t>
      </w:r>
      <w:r w:rsidR="00DE6984" w:rsidRPr="00B3633F">
        <w:rPr>
          <w:sz w:val="28"/>
          <w:szCs w:val="28"/>
        </w:rPr>
        <w:t xml:space="preserve"> </w:t>
      </w:r>
      <w:r w:rsidR="00DE6984">
        <w:rPr>
          <w:sz w:val="28"/>
          <w:szCs w:val="28"/>
        </w:rPr>
        <w:t xml:space="preserve">от 10.12.2024г. № 993-пп «Об утверждении распределения субвенций на 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 на 2024 год», </w:t>
      </w:r>
      <w:r w:rsidR="00DE6984" w:rsidRPr="00B3633F">
        <w:rPr>
          <w:rFonts w:eastAsia="Calibri"/>
          <w:sz w:val="28"/>
          <w:szCs w:val="28"/>
          <w:lang w:eastAsia="en-US"/>
        </w:rPr>
        <w:t>от 10.12.2</w:t>
      </w:r>
      <w:r w:rsidR="00DE6984">
        <w:rPr>
          <w:rFonts w:eastAsia="Calibri"/>
          <w:sz w:val="28"/>
          <w:szCs w:val="28"/>
          <w:lang w:eastAsia="en-US"/>
        </w:rPr>
        <w:t>02</w:t>
      </w:r>
      <w:r w:rsidR="00DE6984" w:rsidRPr="00B3633F">
        <w:rPr>
          <w:rFonts w:eastAsia="Calibri"/>
          <w:sz w:val="28"/>
          <w:szCs w:val="28"/>
          <w:lang w:eastAsia="en-US"/>
        </w:rPr>
        <w:t>4г. №</w:t>
      </w:r>
      <w:r w:rsidR="00DE6984">
        <w:rPr>
          <w:rFonts w:eastAsia="Calibri"/>
          <w:sz w:val="28"/>
          <w:szCs w:val="28"/>
          <w:lang w:eastAsia="en-US"/>
        </w:rPr>
        <w:t xml:space="preserve"> </w:t>
      </w:r>
      <w:r w:rsidR="00DE6984" w:rsidRPr="00B3633F">
        <w:rPr>
          <w:rFonts w:eastAsia="Calibri"/>
          <w:sz w:val="28"/>
          <w:szCs w:val="28"/>
          <w:lang w:eastAsia="en-US"/>
        </w:rPr>
        <w:t>991-пп «Об утверждении распределения объемов субвенций на осуществление отдельных областных государственных полномочий по обеспечению бесплатным питанием отдельных категорий обучающихся на 2024 год»</w:t>
      </w:r>
      <w:r w:rsidR="00DE6984">
        <w:rPr>
          <w:rFonts w:eastAsia="Calibri"/>
          <w:sz w:val="28"/>
          <w:szCs w:val="28"/>
          <w:lang w:eastAsia="en-US"/>
        </w:rPr>
        <w:t xml:space="preserve">, </w:t>
      </w:r>
      <w:r w:rsidR="00DE6984">
        <w:rPr>
          <w:sz w:val="28"/>
          <w:szCs w:val="28"/>
        </w:rPr>
        <w:t xml:space="preserve">от 06.12.2024г. № 988-пп «Об утверждении распределения субвенций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на 2024 год, распределения субвенций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на 2024 год», </w:t>
      </w:r>
      <w:r w:rsidR="00DE6984" w:rsidRPr="0080727B">
        <w:rPr>
          <w:sz w:val="28"/>
          <w:szCs w:val="28"/>
        </w:rPr>
        <w:t>от 10.12.</w:t>
      </w:r>
      <w:r w:rsidR="00DE6984">
        <w:rPr>
          <w:sz w:val="28"/>
          <w:szCs w:val="28"/>
        </w:rPr>
        <w:t>20</w:t>
      </w:r>
      <w:r w:rsidR="00DE6984" w:rsidRPr="0080727B">
        <w:rPr>
          <w:sz w:val="28"/>
          <w:szCs w:val="28"/>
        </w:rPr>
        <w:t>24г. №</w:t>
      </w:r>
      <w:r w:rsidR="00DE6984">
        <w:rPr>
          <w:sz w:val="28"/>
          <w:szCs w:val="28"/>
        </w:rPr>
        <w:t xml:space="preserve"> </w:t>
      </w:r>
      <w:r w:rsidR="00DE6984" w:rsidRPr="0080727B">
        <w:rPr>
          <w:sz w:val="28"/>
          <w:szCs w:val="28"/>
        </w:rPr>
        <w:t>996-пп «О внесении изменения в распределение объемов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области, на 2024 год и на плановый период 2025 и 2026 годов и признании утратившим силу постановления Правительства Иркутской области от 22.10.2</w:t>
      </w:r>
      <w:r w:rsidR="00DE6984">
        <w:rPr>
          <w:sz w:val="28"/>
          <w:szCs w:val="28"/>
        </w:rPr>
        <w:t>02</w:t>
      </w:r>
      <w:r w:rsidR="00DE6984" w:rsidRPr="0080727B">
        <w:rPr>
          <w:sz w:val="28"/>
          <w:szCs w:val="28"/>
        </w:rPr>
        <w:t>4 г. №</w:t>
      </w:r>
      <w:r w:rsidR="00DE6984">
        <w:rPr>
          <w:sz w:val="28"/>
          <w:szCs w:val="28"/>
        </w:rPr>
        <w:t xml:space="preserve"> </w:t>
      </w:r>
      <w:r w:rsidR="00DE6984" w:rsidRPr="0080727B">
        <w:rPr>
          <w:sz w:val="28"/>
          <w:szCs w:val="28"/>
        </w:rPr>
        <w:t>827-пп</w:t>
      </w:r>
      <w:r w:rsidR="00DE6984">
        <w:rPr>
          <w:sz w:val="28"/>
          <w:szCs w:val="28"/>
        </w:rPr>
        <w:t>»</w:t>
      </w:r>
      <w:r w:rsidR="00076978" w:rsidRPr="006D1923">
        <w:rPr>
          <w:sz w:val="28"/>
        </w:rPr>
        <w:t>,</w:t>
      </w:r>
      <w:r w:rsidR="00076978" w:rsidRPr="00685705">
        <w:rPr>
          <w:bCs/>
          <w:sz w:val="28"/>
          <w:szCs w:val="28"/>
        </w:rPr>
        <w:t xml:space="preserve"> </w:t>
      </w:r>
      <w:r w:rsidR="009E2964" w:rsidRPr="00685705">
        <w:rPr>
          <w:sz w:val="28"/>
          <w:szCs w:val="28"/>
        </w:rPr>
        <w:t xml:space="preserve">а также </w:t>
      </w:r>
      <w:r w:rsidR="007424EA" w:rsidRPr="00685705">
        <w:rPr>
          <w:sz w:val="28"/>
          <w:szCs w:val="28"/>
        </w:rPr>
        <w:t>уточнением бюджетных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E04828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7940F0" w:rsidRDefault="007940F0" w:rsidP="007940F0">
      <w:pPr>
        <w:pStyle w:val="a4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Увеличиваются </w:t>
      </w:r>
      <w:r w:rsidR="00EE5C4A">
        <w:rPr>
          <w:sz w:val="28"/>
          <w:szCs w:val="28"/>
        </w:rPr>
        <w:t xml:space="preserve">налоговые и </w:t>
      </w:r>
      <w:r>
        <w:rPr>
          <w:sz w:val="28"/>
          <w:szCs w:val="28"/>
        </w:rPr>
        <w:t>неналоговые доходы районного бюджета:</w:t>
      </w:r>
    </w:p>
    <w:p w:rsidR="007940F0" w:rsidRDefault="007940F0" w:rsidP="006D192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5C4A" w:rsidRPr="00EE5C4A">
        <w:rPr>
          <w:sz w:val="28"/>
          <w:szCs w:val="28"/>
        </w:rPr>
        <w:t>Налог на доходы физических лиц</w:t>
      </w:r>
      <w:r w:rsidR="006D19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EE5C4A">
        <w:rPr>
          <w:sz w:val="28"/>
          <w:szCs w:val="28"/>
        </w:rPr>
        <w:t>7 776,0</w:t>
      </w:r>
      <w:r>
        <w:rPr>
          <w:sz w:val="28"/>
          <w:szCs w:val="28"/>
        </w:rPr>
        <w:t xml:space="preserve"> тыс. руб.</w:t>
      </w:r>
      <w:r w:rsidR="006D1923">
        <w:rPr>
          <w:sz w:val="28"/>
          <w:szCs w:val="28"/>
        </w:rPr>
        <w:t>;</w:t>
      </w:r>
    </w:p>
    <w:p w:rsidR="006D1923" w:rsidRDefault="006D1923" w:rsidP="006D192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5C4A" w:rsidRPr="00EE5C4A">
        <w:rPr>
          <w:sz w:val="28"/>
          <w:szCs w:val="28"/>
        </w:rPr>
        <w:t>Государственная пошлина по делам, рассматриваемым в судах общей юрисдикции, мировыми судьями</w:t>
      </w:r>
      <w:r>
        <w:rPr>
          <w:sz w:val="28"/>
          <w:szCs w:val="28"/>
        </w:rPr>
        <w:t xml:space="preserve"> на </w:t>
      </w:r>
      <w:r w:rsidR="00EE5C4A">
        <w:rPr>
          <w:sz w:val="28"/>
          <w:szCs w:val="28"/>
        </w:rPr>
        <w:t>1 570,0</w:t>
      </w:r>
      <w:r>
        <w:rPr>
          <w:sz w:val="28"/>
          <w:szCs w:val="28"/>
        </w:rPr>
        <w:t xml:space="preserve"> тыс. руб.</w:t>
      </w:r>
      <w:r w:rsidR="00EE5C4A">
        <w:rPr>
          <w:sz w:val="28"/>
          <w:szCs w:val="28"/>
        </w:rPr>
        <w:t>;</w:t>
      </w:r>
    </w:p>
    <w:p w:rsidR="00EE5C4A" w:rsidRDefault="00EE5C4A" w:rsidP="00EE5C4A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E5C4A">
        <w:rPr>
          <w:sz w:val="28"/>
          <w:szCs w:val="28"/>
        </w:rPr>
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</w:r>
      <w:r>
        <w:rPr>
          <w:sz w:val="28"/>
          <w:szCs w:val="28"/>
        </w:rPr>
        <w:t>на 1 306,0 тыс. руб.;</w:t>
      </w:r>
    </w:p>
    <w:p w:rsidR="00EE5C4A" w:rsidRDefault="00EE5C4A" w:rsidP="00EE5C4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C4A">
        <w:rPr>
          <w:sz w:val="28"/>
          <w:szCs w:val="28"/>
        </w:rPr>
        <w:t xml:space="preserve">Доходы от компенсации затрат государства </w:t>
      </w:r>
      <w:r>
        <w:rPr>
          <w:sz w:val="28"/>
          <w:szCs w:val="28"/>
        </w:rPr>
        <w:t>на 93,0 тыс. руб.;</w:t>
      </w:r>
    </w:p>
    <w:p w:rsidR="00EE5C4A" w:rsidRDefault="00EE5C4A" w:rsidP="00EE5C4A">
      <w:pPr>
        <w:pStyle w:val="a4"/>
        <w:rPr>
          <w:sz w:val="28"/>
          <w:szCs w:val="28"/>
        </w:rPr>
      </w:pPr>
      <w:r>
        <w:rPr>
          <w:sz w:val="28"/>
          <w:szCs w:val="28"/>
        </w:rPr>
        <w:t>- Доходы от продажи материальных и нематериальных активов</w:t>
      </w:r>
      <w:r w:rsidRPr="00EE5C4A">
        <w:rPr>
          <w:sz w:val="28"/>
          <w:szCs w:val="28"/>
        </w:rPr>
        <w:t xml:space="preserve"> </w:t>
      </w:r>
      <w:r>
        <w:rPr>
          <w:sz w:val="28"/>
          <w:szCs w:val="28"/>
        </w:rPr>
        <w:t>на 159,0 тыс. руб.;</w:t>
      </w:r>
    </w:p>
    <w:p w:rsidR="00EE5C4A" w:rsidRDefault="00EE5C4A" w:rsidP="00EE5C4A">
      <w:pPr>
        <w:pStyle w:val="a4"/>
        <w:rPr>
          <w:sz w:val="28"/>
          <w:szCs w:val="28"/>
        </w:rPr>
      </w:pPr>
      <w:r>
        <w:rPr>
          <w:sz w:val="28"/>
          <w:szCs w:val="28"/>
        </w:rPr>
        <w:t>- Штрафы, санкции, возмещение ущерба</w:t>
      </w:r>
      <w:r w:rsidRPr="00EE5C4A">
        <w:rPr>
          <w:sz w:val="28"/>
          <w:szCs w:val="28"/>
        </w:rPr>
        <w:t xml:space="preserve"> </w:t>
      </w:r>
      <w:r>
        <w:rPr>
          <w:sz w:val="28"/>
          <w:szCs w:val="28"/>
        </w:rPr>
        <w:t>на 2 820,0 тыс. руб.</w:t>
      </w:r>
      <w:r w:rsidR="00BC5732">
        <w:rPr>
          <w:sz w:val="28"/>
          <w:szCs w:val="28"/>
        </w:rPr>
        <w:t>, в том числе «окрашенные</w:t>
      </w:r>
      <w:r w:rsidR="00832DD5">
        <w:rPr>
          <w:sz w:val="28"/>
          <w:szCs w:val="28"/>
        </w:rPr>
        <w:t>»</w:t>
      </w:r>
      <w:r w:rsidR="00BC5732">
        <w:rPr>
          <w:sz w:val="28"/>
          <w:szCs w:val="28"/>
        </w:rPr>
        <w:t xml:space="preserve"> платежи 2 659,0 тыс. руб.</w:t>
      </w:r>
    </w:p>
    <w:p w:rsidR="0019544A" w:rsidRDefault="00A62E08" w:rsidP="002A0A7F">
      <w:pPr>
        <w:pStyle w:val="a4"/>
        <w:ind w:firstLine="426"/>
        <w:rPr>
          <w:sz w:val="28"/>
          <w:szCs w:val="28"/>
        </w:rPr>
      </w:pPr>
      <w:r w:rsidRPr="00FD5B61">
        <w:rPr>
          <w:sz w:val="28"/>
          <w:szCs w:val="28"/>
        </w:rPr>
        <w:t>2</w:t>
      </w:r>
      <w:r w:rsidR="007940F0" w:rsidRPr="00FD5B61">
        <w:rPr>
          <w:sz w:val="28"/>
          <w:szCs w:val="28"/>
        </w:rPr>
        <w:t xml:space="preserve">. </w:t>
      </w:r>
      <w:bookmarkStart w:id="1" w:name="_Hlk97812756"/>
      <w:r w:rsidR="0019544A" w:rsidRPr="00FD5B61">
        <w:rPr>
          <w:sz w:val="28"/>
          <w:szCs w:val="28"/>
        </w:rPr>
        <w:t>Увелич</w:t>
      </w:r>
      <w:r w:rsidR="003A45E9" w:rsidRPr="00FD5B61">
        <w:rPr>
          <w:sz w:val="28"/>
          <w:szCs w:val="28"/>
        </w:rPr>
        <w:t>ивается</w:t>
      </w:r>
      <w:r w:rsidR="0019544A" w:rsidRPr="00FD5B61">
        <w:rPr>
          <w:sz w:val="28"/>
          <w:szCs w:val="28"/>
        </w:rPr>
        <w:t xml:space="preserve"> финансов</w:t>
      </w:r>
      <w:r w:rsidR="003A45E9" w:rsidRPr="00FD5B61">
        <w:rPr>
          <w:sz w:val="28"/>
          <w:szCs w:val="28"/>
        </w:rPr>
        <w:t>ая</w:t>
      </w:r>
      <w:r w:rsidR="0019544A" w:rsidRPr="00FD5B61">
        <w:rPr>
          <w:sz w:val="28"/>
          <w:szCs w:val="28"/>
        </w:rPr>
        <w:t xml:space="preserve"> помощ</w:t>
      </w:r>
      <w:r w:rsidR="003A45E9" w:rsidRPr="00FD5B61">
        <w:rPr>
          <w:sz w:val="28"/>
          <w:szCs w:val="28"/>
        </w:rPr>
        <w:t>ь</w:t>
      </w:r>
      <w:r w:rsidR="0019544A" w:rsidRPr="00FD5B61">
        <w:rPr>
          <w:sz w:val="28"/>
          <w:szCs w:val="28"/>
        </w:rPr>
        <w:t xml:space="preserve"> из областного бюджета: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5B61" w:rsidRPr="00FD5B61">
        <w:rPr>
          <w:sz w:val="28"/>
          <w:szCs w:val="28"/>
        </w:rPr>
        <w:t>Субвенции на 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</w:r>
      <w:r>
        <w:rPr>
          <w:sz w:val="28"/>
          <w:szCs w:val="28"/>
        </w:rPr>
        <w:t xml:space="preserve"> на</w:t>
      </w:r>
      <w:r w:rsidR="0034292C">
        <w:rPr>
          <w:sz w:val="28"/>
          <w:szCs w:val="28"/>
        </w:rPr>
        <w:t xml:space="preserve"> </w:t>
      </w:r>
      <w:r w:rsidR="00FD5B61">
        <w:rPr>
          <w:sz w:val="28"/>
          <w:szCs w:val="28"/>
        </w:rPr>
        <w:t>85,8</w:t>
      </w:r>
      <w:r>
        <w:rPr>
          <w:sz w:val="28"/>
          <w:szCs w:val="28"/>
        </w:rPr>
        <w:t xml:space="preserve"> тыс. руб.</w:t>
      </w:r>
    </w:p>
    <w:p w:rsidR="00A62E08" w:rsidRDefault="00A62E08" w:rsidP="00A62E08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>меньшается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бюджета:</w:t>
      </w:r>
    </w:p>
    <w:p w:rsidR="00A62E08" w:rsidRDefault="00A62E08" w:rsidP="00A62E0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5B61" w:rsidRPr="00FD5B61">
        <w:rPr>
          <w:sz w:val="28"/>
          <w:szCs w:val="28"/>
        </w:rPr>
        <w:t>Субсидии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>
        <w:rPr>
          <w:sz w:val="28"/>
          <w:szCs w:val="28"/>
        </w:rPr>
        <w:t xml:space="preserve"> на </w:t>
      </w:r>
      <w:r w:rsidR="00FD5B61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="00FD5B61">
        <w:rPr>
          <w:sz w:val="28"/>
          <w:szCs w:val="28"/>
        </w:rPr>
        <w:t>8</w:t>
      </w:r>
      <w:r>
        <w:rPr>
          <w:sz w:val="28"/>
          <w:szCs w:val="28"/>
        </w:rPr>
        <w:t>00,0 тыс. руб.;</w:t>
      </w:r>
    </w:p>
    <w:p w:rsidR="00A62E08" w:rsidRDefault="00A62E08" w:rsidP="00A62E0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5B61" w:rsidRPr="00FD5B61">
        <w:rPr>
          <w:sz w:val="28"/>
          <w:szCs w:val="28"/>
        </w:rPr>
        <w:t>Субвенция на осуществление отдельных областных государственных полномочий по обеспечению бесплатным</w:t>
      </w:r>
      <w:r w:rsidR="00FD5B61">
        <w:rPr>
          <w:sz w:val="28"/>
          <w:szCs w:val="28"/>
        </w:rPr>
        <w:t xml:space="preserve"> </w:t>
      </w:r>
      <w:r w:rsidR="00FD5B61" w:rsidRPr="00FD5B61">
        <w:rPr>
          <w:sz w:val="28"/>
          <w:szCs w:val="28"/>
        </w:rPr>
        <w:t>питанием</w:t>
      </w:r>
      <w:r w:rsidR="00FD5B61">
        <w:rPr>
          <w:sz w:val="28"/>
          <w:szCs w:val="28"/>
        </w:rPr>
        <w:t xml:space="preserve"> </w:t>
      </w:r>
      <w:r w:rsidR="00FD5B61" w:rsidRPr="00FD5B61">
        <w:rPr>
          <w:sz w:val="28"/>
          <w:szCs w:val="28"/>
        </w:rPr>
        <w:t>отдельных</w:t>
      </w:r>
      <w:r w:rsidR="00FD5B61">
        <w:rPr>
          <w:sz w:val="28"/>
          <w:szCs w:val="28"/>
        </w:rPr>
        <w:t xml:space="preserve"> </w:t>
      </w:r>
      <w:r w:rsidR="00FD5B61" w:rsidRPr="00FD5B61">
        <w:rPr>
          <w:sz w:val="28"/>
          <w:szCs w:val="28"/>
        </w:rPr>
        <w:t>категорий</w:t>
      </w:r>
      <w:r w:rsidR="00FD5B61">
        <w:rPr>
          <w:sz w:val="28"/>
          <w:szCs w:val="28"/>
        </w:rPr>
        <w:t xml:space="preserve"> </w:t>
      </w:r>
      <w:r w:rsidR="00FD5B61" w:rsidRPr="00FD5B61">
        <w:rPr>
          <w:sz w:val="28"/>
          <w:szCs w:val="28"/>
        </w:rPr>
        <w:t>обучающихся</w:t>
      </w:r>
      <w:r>
        <w:rPr>
          <w:sz w:val="28"/>
          <w:szCs w:val="28"/>
        </w:rPr>
        <w:t xml:space="preserve"> на </w:t>
      </w:r>
      <w:r w:rsidR="00FD5B61">
        <w:rPr>
          <w:sz w:val="28"/>
          <w:szCs w:val="28"/>
        </w:rPr>
        <w:t>1 476,5</w:t>
      </w:r>
      <w:r>
        <w:rPr>
          <w:sz w:val="28"/>
          <w:szCs w:val="28"/>
        </w:rPr>
        <w:t xml:space="preserve"> тыс. руб.;</w:t>
      </w:r>
    </w:p>
    <w:p w:rsidR="00A62E08" w:rsidRDefault="00A62E08" w:rsidP="00A62E0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5B61" w:rsidRPr="00FD5B61">
        <w:rPr>
          <w:sz w:val="28"/>
          <w:szCs w:val="28"/>
        </w:rPr>
        <w:t>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>
        <w:rPr>
          <w:sz w:val="28"/>
          <w:szCs w:val="28"/>
        </w:rPr>
        <w:t xml:space="preserve"> на </w:t>
      </w:r>
      <w:r w:rsidR="00FD5B61">
        <w:rPr>
          <w:sz w:val="28"/>
          <w:szCs w:val="28"/>
        </w:rPr>
        <w:t>4 318,8</w:t>
      </w:r>
      <w:r>
        <w:rPr>
          <w:sz w:val="28"/>
          <w:szCs w:val="28"/>
        </w:rPr>
        <w:t xml:space="preserve"> тыс. руб.;</w:t>
      </w:r>
    </w:p>
    <w:p w:rsidR="0034292C" w:rsidRDefault="0034292C" w:rsidP="0034292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5B61" w:rsidRPr="00FD5B61">
        <w:rPr>
          <w:sz w:val="28"/>
          <w:szCs w:val="28"/>
        </w:rPr>
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</w:r>
      <w:r>
        <w:rPr>
          <w:sz w:val="28"/>
          <w:szCs w:val="28"/>
        </w:rPr>
        <w:t xml:space="preserve"> на </w:t>
      </w:r>
      <w:r w:rsidR="00FD5B61">
        <w:rPr>
          <w:sz w:val="28"/>
          <w:szCs w:val="28"/>
        </w:rPr>
        <w:t>936,1</w:t>
      </w:r>
      <w:r>
        <w:rPr>
          <w:sz w:val="28"/>
          <w:szCs w:val="28"/>
        </w:rPr>
        <w:t xml:space="preserve"> тыс. руб.</w:t>
      </w:r>
      <w:r w:rsidR="00FD5B61">
        <w:rPr>
          <w:sz w:val="28"/>
          <w:szCs w:val="28"/>
        </w:rPr>
        <w:t>;</w:t>
      </w:r>
    </w:p>
    <w:p w:rsidR="00FD5B61" w:rsidRDefault="00FD5B61" w:rsidP="0034292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5B61">
        <w:rPr>
          <w:sz w:val="28"/>
          <w:szCs w:val="28"/>
        </w:rPr>
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sz w:val="28"/>
          <w:szCs w:val="28"/>
        </w:rPr>
        <w:t xml:space="preserve"> на 150,0 тыс. руб.</w:t>
      </w:r>
    </w:p>
    <w:bookmarkEnd w:id="1"/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Итого увеличение </w:t>
      </w:r>
      <w:r w:rsidR="006810DA">
        <w:rPr>
          <w:sz w:val="28"/>
          <w:szCs w:val="28"/>
        </w:rPr>
        <w:t xml:space="preserve">налоговых и </w:t>
      </w:r>
      <w:bookmarkStart w:id="2" w:name="_GoBack"/>
      <w:bookmarkEnd w:id="2"/>
      <w:r>
        <w:rPr>
          <w:sz w:val="28"/>
          <w:szCs w:val="28"/>
        </w:rPr>
        <w:t>неналоговых доходов</w:t>
      </w:r>
      <w:r w:rsidRPr="008337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</w:t>
      </w:r>
      <w:r w:rsidR="00FD5B61">
        <w:rPr>
          <w:sz w:val="28"/>
          <w:szCs w:val="28"/>
        </w:rPr>
        <w:t>13 724,0</w:t>
      </w:r>
      <w:r>
        <w:rPr>
          <w:sz w:val="28"/>
          <w:szCs w:val="28"/>
        </w:rPr>
        <w:t xml:space="preserve"> тыс. руб.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Итого </w:t>
      </w:r>
      <w:r w:rsidR="00FD5B61">
        <w:rPr>
          <w:sz w:val="28"/>
          <w:szCs w:val="28"/>
        </w:rPr>
        <w:t>уменьш</w:t>
      </w:r>
      <w:r>
        <w:rPr>
          <w:sz w:val="28"/>
          <w:szCs w:val="28"/>
        </w:rPr>
        <w:t xml:space="preserve">ение МБТ из областного бюджета </w:t>
      </w:r>
      <w:bookmarkStart w:id="3" w:name="_Hlk120614583"/>
      <w:r>
        <w:rPr>
          <w:sz w:val="28"/>
          <w:szCs w:val="28"/>
        </w:rPr>
        <w:t xml:space="preserve">составляет </w:t>
      </w:r>
      <w:bookmarkEnd w:id="3"/>
      <w:r w:rsidR="00FD5B61">
        <w:rPr>
          <w:sz w:val="28"/>
          <w:szCs w:val="28"/>
        </w:rPr>
        <w:t>8</w:t>
      </w:r>
      <w:r w:rsidR="004F146F">
        <w:rPr>
          <w:sz w:val="28"/>
          <w:szCs w:val="28"/>
        </w:rPr>
        <w:t xml:space="preserve"> </w:t>
      </w:r>
      <w:r w:rsidR="00FD5B61">
        <w:rPr>
          <w:sz w:val="28"/>
          <w:szCs w:val="28"/>
        </w:rPr>
        <w:t>5</w:t>
      </w:r>
      <w:r w:rsidR="004F146F">
        <w:rPr>
          <w:sz w:val="28"/>
          <w:szCs w:val="28"/>
        </w:rPr>
        <w:t>95,6</w:t>
      </w:r>
      <w:r>
        <w:rPr>
          <w:sz w:val="28"/>
          <w:szCs w:val="28"/>
        </w:rPr>
        <w:t xml:space="preserve"> тыс. руб.</w:t>
      </w:r>
    </w:p>
    <w:p w:rsidR="002A0A7F" w:rsidRPr="001A0A30" w:rsidRDefault="002A0A7F" w:rsidP="002A0A7F">
      <w:pPr>
        <w:pStyle w:val="a4"/>
        <w:rPr>
          <w:sz w:val="28"/>
          <w:szCs w:val="28"/>
          <w:u w:val="single"/>
        </w:rPr>
      </w:pPr>
      <w:r w:rsidRPr="001A0A30">
        <w:rPr>
          <w:sz w:val="28"/>
          <w:szCs w:val="28"/>
          <w:u w:val="single"/>
        </w:rPr>
        <w:t xml:space="preserve">ВСЕГО </w:t>
      </w:r>
      <w:r>
        <w:rPr>
          <w:sz w:val="28"/>
          <w:szCs w:val="28"/>
          <w:u w:val="single"/>
        </w:rPr>
        <w:t xml:space="preserve">увеличение составляет </w:t>
      </w:r>
      <w:r w:rsidR="00E92D80">
        <w:rPr>
          <w:sz w:val="28"/>
          <w:szCs w:val="28"/>
          <w:u w:val="single"/>
        </w:rPr>
        <w:t>5 128,4</w:t>
      </w:r>
      <w:r>
        <w:rPr>
          <w:sz w:val="28"/>
          <w:szCs w:val="28"/>
          <w:u w:val="single"/>
        </w:rPr>
        <w:t xml:space="preserve"> тыс. руб., </w:t>
      </w:r>
      <w:r w:rsidRPr="001A0A30">
        <w:rPr>
          <w:sz w:val="28"/>
          <w:szCs w:val="28"/>
          <w:u w:val="single"/>
        </w:rPr>
        <w:t>доход</w:t>
      </w:r>
      <w:r>
        <w:rPr>
          <w:sz w:val="28"/>
          <w:szCs w:val="28"/>
          <w:u w:val="single"/>
        </w:rPr>
        <w:t>ы</w:t>
      </w:r>
      <w:r w:rsidRPr="001A0A30">
        <w:rPr>
          <w:sz w:val="28"/>
          <w:szCs w:val="28"/>
          <w:u w:val="single"/>
        </w:rPr>
        <w:t xml:space="preserve"> в 202</w:t>
      </w:r>
      <w:r>
        <w:rPr>
          <w:sz w:val="28"/>
          <w:szCs w:val="28"/>
          <w:u w:val="single"/>
        </w:rPr>
        <w:t>4</w:t>
      </w:r>
      <w:r w:rsidRPr="001A0A30">
        <w:rPr>
          <w:sz w:val="28"/>
          <w:szCs w:val="28"/>
          <w:u w:val="single"/>
        </w:rPr>
        <w:t xml:space="preserve"> году – </w:t>
      </w:r>
      <w:bookmarkStart w:id="4" w:name="_Hlk116992808"/>
      <w:r w:rsidRPr="001A0A30">
        <w:rPr>
          <w:color w:val="000000"/>
          <w:sz w:val="28"/>
          <w:szCs w:val="28"/>
          <w:u w:val="single"/>
        </w:rPr>
        <w:t>1</w:t>
      </w:r>
      <w:r w:rsidR="0034292C">
        <w:rPr>
          <w:color w:val="000000"/>
          <w:sz w:val="28"/>
          <w:szCs w:val="28"/>
          <w:u w:val="single"/>
        </w:rPr>
        <w:t> </w:t>
      </w:r>
      <w:bookmarkEnd w:id="4"/>
      <w:r w:rsidR="0034292C">
        <w:rPr>
          <w:color w:val="000000"/>
          <w:sz w:val="28"/>
          <w:szCs w:val="28"/>
          <w:u w:val="single"/>
        </w:rPr>
        <w:t>5</w:t>
      </w:r>
      <w:r w:rsidR="004F146F">
        <w:rPr>
          <w:color w:val="000000"/>
          <w:sz w:val="28"/>
          <w:szCs w:val="28"/>
          <w:u w:val="single"/>
        </w:rPr>
        <w:t>94 140,6</w:t>
      </w:r>
      <w:r w:rsidRPr="001A0A30">
        <w:rPr>
          <w:color w:val="000000"/>
          <w:sz w:val="28"/>
          <w:szCs w:val="28"/>
          <w:u w:val="single"/>
        </w:rPr>
        <w:t xml:space="preserve"> </w:t>
      </w:r>
      <w:r w:rsidRPr="001A0A30">
        <w:rPr>
          <w:sz w:val="28"/>
          <w:szCs w:val="28"/>
          <w:u w:val="single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lastRenderedPageBreak/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E0195E" w:rsidP="00DD12EC">
      <w:pPr>
        <w:pStyle w:val="a4"/>
        <w:ind w:firstLine="708"/>
        <w:rPr>
          <w:color w:val="000000" w:themeColor="text1"/>
          <w:sz w:val="28"/>
          <w:szCs w:val="28"/>
        </w:rPr>
      </w:pPr>
      <w:r w:rsidRPr="00D4738C">
        <w:rPr>
          <w:sz w:val="28"/>
          <w:szCs w:val="28"/>
          <w:u w:val="single"/>
        </w:rPr>
        <w:t xml:space="preserve">Расходы </w:t>
      </w:r>
      <w:r w:rsidR="00C0776F" w:rsidRPr="00D4738C">
        <w:rPr>
          <w:sz w:val="28"/>
          <w:szCs w:val="28"/>
          <w:u w:val="single"/>
        </w:rPr>
        <w:t>на 202</w:t>
      </w:r>
      <w:r w:rsidR="00DD12EC" w:rsidRPr="00D4738C">
        <w:rPr>
          <w:sz w:val="28"/>
          <w:szCs w:val="28"/>
          <w:u w:val="single"/>
        </w:rPr>
        <w:t>4</w:t>
      </w:r>
      <w:r w:rsidR="00C0776F" w:rsidRPr="00D4738C">
        <w:rPr>
          <w:sz w:val="28"/>
          <w:szCs w:val="28"/>
          <w:u w:val="single"/>
        </w:rPr>
        <w:t xml:space="preserve"> год </w:t>
      </w:r>
      <w:r w:rsidRPr="00D4738C">
        <w:rPr>
          <w:sz w:val="28"/>
          <w:szCs w:val="28"/>
          <w:u w:val="single"/>
        </w:rPr>
        <w:t xml:space="preserve">определены в сумме </w:t>
      </w:r>
      <w:r w:rsidR="005D5DAF" w:rsidRPr="00D4738C">
        <w:rPr>
          <w:color w:val="000000"/>
          <w:sz w:val="28"/>
          <w:szCs w:val="28"/>
          <w:u w:val="single"/>
        </w:rPr>
        <w:t>1</w:t>
      </w:r>
      <w:r w:rsidR="00D4738C" w:rsidRPr="00D4738C">
        <w:rPr>
          <w:color w:val="000000"/>
          <w:sz w:val="28"/>
          <w:szCs w:val="28"/>
          <w:u w:val="single"/>
        </w:rPr>
        <w:t> 6</w:t>
      </w:r>
      <w:r w:rsidR="00E92D80">
        <w:rPr>
          <w:color w:val="000000"/>
          <w:sz w:val="28"/>
          <w:szCs w:val="28"/>
          <w:u w:val="single"/>
        </w:rPr>
        <w:t>43 672,1</w:t>
      </w:r>
      <w:r w:rsidRPr="00D4738C">
        <w:rPr>
          <w:sz w:val="28"/>
          <w:szCs w:val="28"/>
          <w:u w:val="single"/>
        </w:rPr>
        <w:t xml:space="preserve"> тыс. руб.</w:t>
      </w:r>
      <w:r w:rsidRPr="005A347E">
        <w:rPr>
          <w:sz w:val="28"/>
          <w:szCs w:val="28"/>
        </w:rPr>
        <w:t xml:space="preserve">, из них доходы </w:t>
      </w:r>
      <w:r w:rsidR="007E025D">
        <w:rPr>
          <w:color w:val="000000"/>
          <w:sz w:val="28"/>
          <w:szCs w:val="28"/>
        </w:rPr>
        <w:t>1</w:t>
      </w:r>
      <w:r w:rsidR="00D4738C">
        <w:rPr>
          <w:color w:val="000000"/>
          <w:sz w:val="28"/>
          <w:szCs w:val="28"/>
        </w:rPr>
        <w:t> </w:t>
      </w:r>
      <w:r w:rsidR="00E96ABD">
        <w:rPr>
          <w:color w:val="000000"/>
          <w:sz w:val="28"/>
          <w:szCs w:val="28"/>
        </w:rPr>
        <w:t>5</w:t>
      </w:r>
      <w:r w:rsidR="00E92D80">
        <w:rPr>
          <w:color w:val="000000"/>
          <w:sz w:val="28"/>
          <w:szCs w:val="28"/>
        </w:rPr>
        <w:t>94 140,6</w:t>
      </w:r>
      <w:r w:rsidR="00783BEB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7E025D">
        <w:rPr>
          <w:color w:val="000000" w:themeColor="text1"/>
          <w:sz w:val="28"/>
          <w:szCs w:val="28"/>
        </w:rPr>
        <w:t>- 44 531,5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</w:t>
      </w:r>
      <w:r w:rsidR="007E025D">
        <w:rPr>
          <w:color w:val="000000" w:themeColor="text1"/>
          <w:sz w:val="28"/>
          <w:szCs w:val="28"/>
        </w:rPr>
        <w:t xml:space="preserve"> -</w:t>
      </w:r>
      <w:r w:rsidR="0097480C">
        <w:rPr>
          <w:color w:val="000000" w:themeColor="text1"/>
          <w:sz w:val="28"/>
          <w:szCs w:val="28"/>
        </w:rPr>
        <w:t xml:space="preserve"> </w:t>
      </w:r>
      <w:r w:rsidR="005D5DAF">
        <w:rPr>
          <w:color w:val="000000" w:themeColor="text1"/>
          <w:sz w:val="28"/>
          <w:szCs w:val="28"/>
        </w:rPr>
        <w:t>5</w:t>
      </w:r>
      <w:r w:rsidR="007E025D">
        <w:rPr>
          <w:color w:val="000000" w:themeColor="text1"/>
          <w:sz w:val="28"/>
          <w:szCs w:val="28"/>
        </w:rPr>
        <w:t xml:space="preserve"> 0</w:t>
      </w:r>
      <w:r w:rsidR="005D5DAF">
        <w:rPr>
          <w:color w:val="000000" w:themeColor="text1"/>
          <w:sz w:val="28"/>
          <w:szCs w:val="28"/>
        </w:rPr>
        <w:t>0</w:t>
      </w:r>
      <w:r w:rsidR="0097480C" w:rsidRPr="0015559B">
        <w:rPr>
          <w:color w:val="000000" w:themeColor="text1"/>
          <w:sz w:val="28"/>
          <w:szCs w:val="28"/>
        </w:rPr>
        <w:t>0 тыс. руб.</w:t>
      </w:r>
    </w:p>
    <w:p w:rsidR="00E92D80" w:rsidRDefault="00FA4C97" w:rsidP="00FA4C9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Увеличение </w:t>
      </w:r>
      <w:r w:rsidR="00E92D80">
        <w:rPr>
          <w:sz w:val="28"/>
          <w:szCs w:val="28"/>
        </w:rPr>
        <w:t xml:space="preserve">налоговых и </w:t>
      </w:r>
      <w:r>
        <w:rPr>
          <w:sz w:val="28"/>
          <w:szCs w:val="28"/>
        </w:rPr>
        <w:t xml:space="preserve">неналоговых доходов районного бюджета </w:t>
      </w:r>
      <w:r w:rsidR="00E92D80">
        <w:rPr>
          <w:sz w:val="28"/>
          <w:szCs w:val="28"/>
        </w:rPr>
        <w:t>в размере 13 724,0 тыс. руб. распределяется следующим образом:</w:t>
      </w:r>
    </w:p>
    <w:p w:rsidR="00E92D80" w:rsidRDefault="00E92D80" w:rsidP="00FA4C9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- 2 659,0 тыс. руб. – увеличение ассигнований по ведомственной ц</w:t>
      </w:r>
      <w:r w:rsidRPr="00E92D80">
        <w:rPr>
          <w:sz w:val="28"/>
          <w:szCs w:val="28"/>
        </w:rPr>
        <w:t>елев</w:t>
      </w:r>
      <w:r>
        <w:rPr>
          <w:sz w:val="28"/>
          <w:szCs w:val="28"/>
        </w:rPr>
        <w:t>ой</w:t>
      </w:r>
      <w:r w:rsidRPr="00E92D8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E92D80">
        <w:rPr>
          <w:sz w:val="28"/>
          <w:szCs w:val="28"/>
        </w:rPr>
        <w:t xml:space="preserve"> "Охрана окружающей среды"</w:t>
      </w:r>
      <w:r>
        <w:rPr>
          <w:sz w:val="28"/>
          <w:szCs w:val="28"/>
        </w:rPr>
        <w:t xml:space="preserve"> за счет средств «окрашенных» платежей;</w:t>
      </w:r>
    </w:p>
    <w:p w:rsidR="00E92D80" w:rsidRDefault="00E92D80" w:rsidP="00FA4C9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- 9 717,9 тыс. руб. – увеличение </w:t>
      </w:r>
      <w:r>
        <w:rPr>
          <w:color w:val="000000"/>
          <w:sz w:val="28"/>
          <w:szCs w:val="28"/>
        </w:rPr>
        <w:t>объём</w:t>
      </w:r>
      <w:r>
        <w:rPr>
          <w:color w:val="000000"/>
          <w:sz w:val="28"/>
          <w:szCs w:val="28"/>
        </w:rPr>
        <w:t>а</w:t>
      </w:r>
      <w:r w:rsidRPr="00387C9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B25E7C">
        <w:rPr>
          <w:sz w:val="28"/>
          <w:szCs w:val="28"/>
        </w:rPr>
        <w:t>ны</w:t>
      </w:r>
      <w:r>
        <w:rPr>
          <w:sz w:val="28"/>
          <w:szCs w:val="28"/>
        </w:rPr>
        <w:t>х</w:t>
      </w:r>
      <w:r w:rsidRPr="00B25E7C"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>х</w:t>
      </w:r>
      <w:r w:rsidRPr="00B25E7C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ов</w:t>
      </w:r>
      <w:r w:rsidRPr="00B25E7C">
        <w:rPr>
          <w:sz w:val="28"/>
          <w:szCs w:val="28"/>
        </w:rPr>
        <w:t xml:space="preserve"> на обеспечение сбалансированности бюджетов поселений </w:t>
      </w:r>
      <w:r>
        <w:rPr>
          <w:sz w:val="28"/>
          <w:szCs w:val="28"/>
        </w:rPr>
        <w:t xml:space="preserve">в </w:t>
      </w:r>
      <w:r w:rsidRPr="00B25E7C">
        <w:rPr>
          <w:sz w:val="28"/>
          <w:szCs w:val="28"/>
        </w:rPr>
        <w:t>целях обеспечения расходных обязательств, возникающих при выполнении полномочий органов местного самоуправления поселений по решению вопросов местного значения</w:t>
      </w:r>
      <w:r>
        <w:rPr>
          <w:sz w:val="28"/>
          <w:szCs w:val="28"/>
        </w:rPr>
        <w:t>,</w:t>
      </w:r>
      <w:r w:rsidRPr="00B25E7C">
        <w:rPr>
          <w:sz w:val="28"/>
          <w:szCs w:val="28"/>
        </w:rPr>
        <w:t xml:space="preserve"> для финансового обеспечения социально значимых расходных обязательств поселений</w:t>
      </w:r>
      <w:r>
        <w:rPr>
          <w:sz w:val="28"/>
          <w:szCs w:val="28"/>
        </w:rPr>
        <w:t>;</w:t>
      </w:r>
    </w:p>
    <w:p w:rsidR="00E92D80" w:rsidRDefault="00E92D80" w:rsidP="00FA4C9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- 1 347,1 тыс. руб. – коммунальные услуги образовательных организаций.</w:t>
      </w:r>
    </w:p>
    <w:p w:rsidR="00FA4C97" w:rsidRDefault="00E92D80" w:rsidP="00FA4C9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Увеличение м</w:t>
      </w:r>
      <w:r w:rsidR="00D4738C">
        <w:rPr>
          <w:sz w:val="28"/>
          <w:szCs w:val="28"/>
        </w:rPr>
        <w:t xml:space="preserve">ежбюджетных трансфертов из областного бюджета </w:t>
      </w:r>
      <w:bookmarkEnd w:id="0"/>
      <w:r w:rsidR="00E96ABD">
        <w:rPr>
          <w:sz w:val="28"/>
          <w:szCs w:val="28"/>
        </w:rPr>
        <w:t>име</w:t>
      </w:r>
      <w:r>
        <w:rPr>
          <w:sz w:val="28"/>
          <w:szCs w:val="28"/>
        </w:rPr>
        <w:t>е</w:t>
      </w:r>
      <w:r w:rsidR="00E96ABD">
        <w:rPr>
          <w:sz w:val="28"/>
          <w:szCs w:val="28"/>
        </w:rPr>
        <w:t>т целевое назначение и</w:t>
      </w:r>
      <w:r w:rsidR="00FA4C97"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4F6FE5" w:rsidRDefault="004F6FE5" w:rsidP="004F6FE5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sectPr w:rsidR="006A7C80" w:rsidSect="004F6FE5">
      <w:footerReference w:type="even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273" w:rsidRDefault="00BD1273">
      <w:r>
        <w:separator/>
      </w:r>
    </w:p>
  </w:endnote>
  <w:endnote w:type="continuationSeparator" w:id="0">
    <w:p w:rsidR="00BD1273" w:rsidRDefault="00BD1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810DA">
      <w:rPr>
        <w:rStyle w:val="a7"/>
        <w:noProof/>
      </w:rPr>
      <w:t>3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273" w:rsidRDefault="00BD1273">
      <w:r>
        <w:separator/>
      </w:r>
    </w:p>
  </w:footnote>
  <w:footnote w:type="continuationSeparator" w:id="0">
    <w:p w:rsidR="00BD1273" w:rsidRDefault="00BD1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95667"/>
    <w:multiLevelType w:val="hybridMultilevel"/>
    <w:tmpl w:val="E752F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350C5"/>
    <w:rsid w:val="00041C23"/>
    <w:rsid w:val="00043A9E"/>
    <w:rsid w:val="0004584B"/>
    <w:rsid w:val="000464C7"/>
    <w:rsid w:val="00055814"/>
    <w:rsid w:val="00057616"/>
    <w:rsid w:val="00065412"/>
    <w:rsid w:val="000710FD"/>
    <w:rsid w:val="00071B0A"/>
    <w:rsid w:val="00073840"/>
    <w:rsid w:val="00076978"/>
    <w:rsid w:val="00082B47"/>
    <w:rsid w:val="00087F1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30298"/>
    <w:rsid w:val="00132356"/>
    <w:rsid w:val="00133DE0"/>
    <w:rsid w:val="00137F03"/>
    <w:rsid w:val="00151356"/>
    <w:rsid w:val="001545AB"/>
    <w:rsid w:val="0015486E"/>
    <w:rsid w:val="001608DA"/>
    <w:rsid w:val="0018691A"/>
    <w:rsid w:val="001914D4"/>
    <w:rsid w:val="00191CF7"/>
    <w:rsid w:val="0019544A"/>
    <w:rsid w:val="00196E1D"/>
    <w:rsid w:val="001A2BA8"/>
    <w:rsid w:val="001A365C"/>
    <w:rsid w:val="001A43B6"/>
    <w:rsid w:val="001A683F"/>
    <w:rsid w:val="001B3095"/>
    <w:rsid w:val="001C1360"/>
    <w:rsid w:val="001C369C"/>
    <w:rsid w:val="001C5E0E"/>
    <w:rsid w:val="001D0F81"/>
    <w:rsid w:val="001D1619"/>
    <w:rsid w:val="001D6DD2"/>
    <w:rsid w:val="001E25EC"/>
    <w:rsid w:val="001E7018"/>
    <w:rsid w:val="001F0265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859D0"/>
    <w:rsid w:val="002A0A7F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4956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292C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2F81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6305"/>
    <w:rsid w:val="00462A81"/>
    <w:rsid w:val="004801F0"/>
    <w:rsid w:val="00481A0F"/>
    <w:rsid w:val="0048210D"/>
    <w:rsid w:val="004829C2"/>
    <w:rsid w:val="004868AA"/>
    <w:rsid w:val="004A12A5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E0595"/>
    <w:rsid w:val="004E2F1F"/>
    <w:rsid w:val="004F146F"/>
    <w:rsid w:val="004F6FE5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77EE"/>
    <w:rsid w:val="00570517"/>
    <w:rsid w:val="00571D23"/>
    <w:rsid w:val="00572554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EA2"/>
    <w:rsid w:val="005F7AC8"/>
    <w:rsid w:val="006008AC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55CA4"/>
    <w:rsid w:val="00660C8D"/>
    <w:rsid w:val="006617E0"/>
    <w:rsid w:val="0067200C"/>
    <w:rsid w:val="00672C1A"/>
    <w:rsid w:val="00672C92"/>
    <w:rsid w:val="006807FE"/>
    <w:rsid w:val="006810DA"/>
    <w:rsid w:val="00682A90"/>
    <w:rsid w:val="00684F8A"/>
    <w:rsid w:val="00685705"/>
    <w:rsid w:val="006874D6"/>
    <w:rsid w:val="006915A6"/>
    <w:rsid w:val="0069178A"/>
    <w:rsid w:val="00693E40"/>
    <w:rsid w:val="006A6596"/>
    <w:rsid w:val="006A7C80"/>
    <w:rsid w:val="006B0E88"/>
    <w:rsid w:val="006B14FE"/>
    <w:rsid w:val="006B1900"/>
    <w:rsid w:val="006B3E7F"/>
    <w:rsid w:val="006D1923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2272D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40F0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E025D"/>
    <w:rsid w:val="007F1F66"/>
    <w:rsid w:val="007F6F17"/>
    <w:rsid w:val="00802E8A"/>
    <w:rsid w:val="0080356D"/>
    <w:rsid w:val="008046C6"/>
    <w:rsid w:val="00806581"/>
    <w:rsid w:val="0081046F"/>
    <w:rsid w:val="00813A1B"/>
    <w:rsid w:val="0081570D"/>
    <w:rsid w:val="0081583A"/>
    <w:rsid w:val="00820BD0"/>
    <w:rsid w:val="008230A2"/>
    <w:rsid w:val="008254D3"/>
    <w:rsid w:val="00827795"/>
    <w:rsid w:val="00832DD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975E3"/>
    <w:rsid w:val="008A164E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9E6F89"/>
    <w:rsid w:val="009F1945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45EF2"/>
    <w:rsid w:val="00A4725D"/>
    <w:rsid w:val="00A506CD"/>
    <w:rsid w:val="00A53AD7"/>
    <w:rsid w:val="00A60B28"/>
    <w:rsid w:val="00A60C72"/>
    <w:rsid w:val="00A62E08"/>
    <w:rsid w:val="00A64C67"/>
    <w:rsid w:val="00A660FB"/>
    <w:rsid w:val="00A67C88"/>
    <w:rsid w:val="00A76F0A"/>
    <w:rsid w:val="00A774C9"/>
    <w:rsid w:val="00A923E2"/>
    <w:rsid w:val="00AA1850"/>
    <w:rsid w:val="00AA5A28"/>
    <w:rsid w:val="00AB03DD"/>
    <w:rsid w:val="00AB6125"/>
    <w:rsid w:val="00AC508F"/>
    <w:rsid w:val="00AC7C85"/>
    <w:rsid w:val="00AE030E"/>
    <w:rsid w:val="00AE7A19"/>
    <w:rsid w:val="00AF0682"/>
    <w:rsid w:val="00AF2D13"/>
    <w:rsid w:val="00B0391F"/>
    <w:rsid w:val="00B05D4D"/>
    <w:rsid w:val="00B0642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1092"/>
    <w:rsid w:val="00B46044"/>
    <w:rsid w:val="00B53014"/>
    <w:rsid w:val="00B60FB9"/>
    <w:rsid w:val="00B62100"/>
    <w:rsid w:val="00B63207"/>
    <w:rsid w:val="00B63FA4"/>
    <w:rsid w:val="00B74812"/>
    <w:rsid w:val="00B77710"/>
    <w:rsid w:val="00B828F5"/>
    <w:rsid w:val="00B9178E"/>
    <w:rsid w:val="00B95435"/>
    <w:rsid w:val="00BA2CC2"/>
    <w:rsid w:val="00BA57EF"/>
    <w:rsid w:val="00BA603D"/>
    <w:rsid w:val="00BB6036"/>
    <w:rsid w:val="00BB77F5"/>
    <w:rsid w:val="00BC173D"/>
    <w:rsid w:val="00BC5732"/>
    <w:rsid w:val="00BC58F8"/>
    <w:rsid w:val="00BD0A17"/>
    <w:rsid w:val="00BD1273"/>
    <w:rsid w:val="00BD7751"/>
    <w:rsid w:val="00BE3FBD"/>
    <w:rsid w:val="00BE41CA"/>
    <w:rsid w:val="00BE5885"/>
    <w:rsid w:val="00BE7332"/>
    <w:rsid w:val="00BF54DA"/>
    <w:rsid w:val="00C045AC"/>
    <w:rsid w:val="00C0776F"/>
    <w:rsid w:val="00C109E9"/>
    <w:rsid w:val="00C11FD3"/>
    <w:rsid w:val="00C156DB"/>
    <w:rsid w:val="00C249D9"/>
    <w:rsid w:val="00C25CDE"/>
    <w:rsid w:val="00C30A10"/>
    <w:rsid w:val="00C31C7E"/>
    <w:rsid w:val="00C32733"/>
    <w:rsid w:val="00C36501"/>
    <w:rsid w:val="00C514E8"/>
    <w:rsid w:val="00C53A5D"/>
    <w:rsid w:val="00C5452D"/>
    <w:rsid w:val="00C63432"/>
    <w:rsid w:val="00C64C1E"/>
    <w:rsid w:val="00C6656A"/>
    <w:rsid w:val="00C70FA5"/>
    <w:rsid w:val="00C76A46"/>
    <w:rsid w:val="00C77B10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C6D08"/>
    <w:rsid w:val="00CD798F"/>
    <w:rsid w:val="00CE19C1"/>
    <w:rsid w:val="00CF0993"/>
    <w:rsid w:val="00CF6FBC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4738C"/>
    <w:rsid w:val="00D50EE6"/>
    <w:rsid w:val="00D5734C"/>
    <w:rsid w:val="00D57702"/>
    <w:rsid w:val="00D70B85"/>
    <w:rsid w:val="00D830A9"/>
    <w:rsid w:val="00D9090D"/>
    <w:rsid w:val="00D919AE"/>
    <w:rsid w:val="00D9693D"/>
    <w:rsid w:val="00DA2181"/>
    <w:rsid w:val="00DA2F02"/>
    <w:rsid w:val="00DA5064"/>
    <w:rsid w:val="00DC1C0A"/>
    <w:rsid w:val="00DC2CC1"/>
    <w:rsid w:val="00DC3C5C"/>
    <w:rsid w:val="00DD12EC"/>
    <w:rsid w:val="00DD2E21"/>
    <w:rsid w:val="00DD2F3C"/>
    <w:rsid w:val="00DD3795"/>
    <w:rsid w:val="00DD3C10"/>
    <w:rsid w:val="00DD3E7D"/>
    <w:rsid w:val="00DD470E"/>
    <w:rsid w:val="00DE2789"/>
    <w:rsid w:val="00DE521E"/>
    <w:rsid w:val="00DE6984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A77"/>
    <w:rsid w:val="00E80BF7"/>
    <w:rsid w:val="00E850C1"/>
    <w:rsid w:val="00E911B7"/>
    <w:rsid w:val="00E9282A"/>
    <w:rsid w:val="00E92D80"/>
    <w:rsid w:val="00E96ABD"/>
    <w:rsid w:val="00EA100F"/>
    <w:rsid w:val="00EA1B47"/>
    <w:rsid w:val="00EA6897"/>
    <w:rsid w:val="00EB0C60"/>
    <w:rsid w:val="00EB0CAA"/>
    <w:rsid w:val="00EB1AAB"/>
    <w:rsid w:val="00EC26F8"/>
    <w:rsid w:val="00ED50FE"/>
    <w:rsid w:val="00EE4074"/>
    <w:rsid w:val="00EE5C4A"/>
    <w:rsid w:val="00EE6A59"/>
    <w:rsid w:val="00EE7422"/>
    <w:rsid w:val="00EE7A87"/>
    <w:rsid w:val="00F0280E"/>
    <w:rsid w:val="00F04588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A4C97"/>
    <w:rsid w:val="00FB62E8"/>
    <w:rsid w:val="00FB722F"/>
    <w:rsid w:val="00FC0CF4"/>
    <w:rsid w:val="00FC613E"/>
    <w:rsid w:val="00FC7DCF"/>
    <w:rsid w:val="00FD50B7"/>
    <w:rsid w:val="00FD5485"/>
    <w:rsid w:val="00FD5B61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0FAAE2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101F4-FA91-4E94-8203-D1646F0F8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3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44</cp:revision>
  <cp:lastPrinted>2024-12-17T00:21:00Z</cp:lastPrinted>
  <dcterms:created xsi:type="dcterms:W3CDTF">2023-02-06T06:02:00Z</dcterms:created>
  <dcterms:modified xsi:type="dcterms:W3CDTF">2024-12-17T00:23:00Z</dcterms:modified>
</cp:coreProperties>
</file>